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C0DB" w14:textId="0B37E7CC" w:rsidR="008117C1" w:rsidRPr="003D232B" w:rsidRDefault="003D232B" w:rsidP="008117C1">
      <w:pPr>
        <w:shd w:val="clear" w:color="auto" w:fill="FFFFFF" w:themeFill="background1"/>
        <w:spacing w:line="276" w:lineRule="auto"/>
        <w:rPr>
          <w:rFonts w:eastAsia="Times New Roman" w:cstheme="minorHAnsi"/>
          <w:b/>
          <w:bCs/>
          <w:color w:val="000000" w:themeColor="text1"/>
          <w:lang w:val="en-US" w:eastAsia="de-DE"/>
        </w:rPr>
      </w:pPr>
      <w:r w:rsidRPr="003D232B">
        <w:rPr>
          <w:rFonts w:eastAsia="Times New Roman" w:cstheme="minorHAnsi"/>
          <w:b/>
          <w:bCs/>
          <w:color w:val="000000" w:themeColor="text1"/>
          <w:sz w:val="32"/>
          <w:szCs w:val="32"/>
          <w:lang w:val="en-US" w:eastAsia="de-DE"/>
        </w:rPr>
        <w:t>Rediscovering the vision behind the glasses</w:t>
      </w:r>
      <w:r w:rsidR="00B76BE2" w:rsidRPr="003D232B">
        <w:rPr>
          <w:rFonts w:eastAsia="Times New Roman" w:cstheme="minorHAnsi"/>
          <w:b/>
          <w:bCs/>
          <w:color w:val="000000" w:themeColor="text1"/>
          <w:sz w:val="32"/>
          <w:szCs w:val="32"/>
          <w:lang w:val="en-US" w:eastAsia="de-DE"/>
        </w:rPr>
        <w:br/>
      </w:r>
      <w:r w:rsidRPr="003D232B">
        <w:rPr>
          <w:rFonts w:eastAsia="Times New Roman" w:cstheme="minorHAnsi"/>
          <w:b/>
          <w:bCs/>
          <w:color w:val="000000" w:themeColor="text1"/>
          <w:lang w:val="en-US" w:eastAsia="de-DE"/>
        </w:rPr>
        <w:t xml:space="preserve">The new </w:t>
      </w:r>
      <w:proofErr w:type="spellStart"/>
      <w:r w:rsidRPr="003D232B">
        <w:rPr>
          <w:rFonts w:eastAsia="Times New Roman" w:cstheme="minorHAnsi"/>
          <w:b/>
          <w:bCs/>
          <w:color w:val="000000" w:themeColor="text1"/>
          <w:lang w:val="en-US" w:eastAsia="de-DE"/>
        </w:rPr>
        <w:t>GoodV</w:t>
      </w:r>
      <w:r w:rsidR="00547CC4">
        <w:rPr>
          <w:rFonts w:eastAsia="Times New Roman" w:cstheme="minorHAnsi"/>
          <w:b/>
          <w:bCs/>
          <w:color w:val="000000" w:themeColor="text1"/>
          <w:lang w:val="en-US" w:eastAsia="de-DE"/>
        </w:rPr>
        <w:t>i</w:t>
      </w:r>
      <w:r w:rsidRPr="003D232B">
        <w:rPr>
          <w:rFonts w:eastAsia="Times New Roman" w:cstheme="minorHAnsi"/>
          <w:b/>
          <w:bCs/>
          <w:color w:val="000000" w:themeColor="text1"/>
          <w:lang w:val="en-US" w:eastAsia="de-DE"/>
        </w:rPr>
        <w:t>sion</w:t>
      </w:r>
      <w:proofErr w:type="spellEnd"/>
      <w:r w:rsidRPr="003D232B">
        <w:rPr>
          <w:rFonts w:eastAsia="Times New Roman" w:cstheme="minorHAnsi"/>
          <w:b/>
          <w:bCs/>
          <w:color w:val="000000" w:themeColor="text1"/>
          <w:lang w:val="en-US" w:eastAsia="de-DE"/>
        </w:rPr>
        <w:t xml:space="preserve"> website documents the successes on the road to better vision for all.</w:t>
      </w:r>
    </w:p>
    <w:p w14:paraId="156CEF8D" w14:textId="7CE2611B" w:rsidR="003D232B" w:rsidRPr="003D232B" w:rsidRDefault="003D232B" w:rsidP="003D232B">
      <w:pPr>
        <w:shd w:val="clear" w:color="auto" w:fill="FFFFFF" w:themeFill="background1"/>
        <w:spacing w:line="276" w:lineRule="auto"/>
        <w:rPr>
          <w:rFonts w:cstheme="minorHAnsi"/>
          <w:i/>
          <w:iCs/>
          <w:color w:val="000000" w:themeColor="text1"/>
          <w:lang w:val="en-US"/>
        </w:rPr>
      </w:pPr>
      <w:proofErr w:type="spellStart"/>
      <w:r w:rsidRPr="003D232B">
        <w:rPr>
          <w:rFonts w:cstheme="minorHAnsi"/>
          <w:i/>
          <w:iCs/>
          <w:color w:val="000000" w:themeColor="text1"/>
          <w:lang w:val="en-US"/>
        </w:rPr>
        <w:t>EinDollarBrille</w:t>
      </w:r>
      <w:proofErr w:type="spellEnd"/>
      <w:r w:rsidRPr="003D232B">
        <w:rPr>
          <w:rFonts w:cstheme="minorHAnsi"/>
          <w:i/>
          <w:iCs/>
          <w:color w:val="000000" w:themeColor="text1"/>
          <w:lang w:val="en-US"/>
        </w:rPr>
        <w:t xml:space="preserve"> association is delighted to announce the launch of its new website, which for the first time gives its donors</w:t>
      </w:r>
      <w:r>
        <w:rPr>
          <w:rFonts w:cstheme="minorHAnsi"/>
          <w:i/>
          <w:iCs/>
          <w:color w:val="000000" w:themeColor="text1"/>
          <w:lang w:val="en-US"/>
        </w:rPr>
        <w:t xml:space="preserve"> </w:t>
      </w:r>
      <w:r w:rsidRPr="003D232B">
        <w:rPr>
          <w:rFonts w:cstheme="minorHAnsi"/>
          <w:i/>
          <w:iCs/>
          <w:color w:val="000000" w:themeColor="text1"/>
          <w:lang w:val="en-US"/>
        </w:rPr>
        <w:t xml:space="preserve">a comprehensive insight into the diverse work of the organization. The new pages highlight for the first time the areas in which </w:t>
      </w:r>
      <w:proofErr w:type="spellStart"/>
      <w:r w:rsidRPr="003D232B">
        <w:rPr>
          <w:rFonts w:cstheme="minorHAnsi"/>
          <w:i/>
          <w:iCs/>
          <w:color w:val="000000" w:themeColor="text1"/>
          <w:lang w:val="en-US"/>
        </w:rPr>
        <w:t>EinDollarBrille</w:t>
      </w:r>
      <w:proofErr w:type="spellEnd"/>
      <w:r w:rsidRPr="003D232B">
        <w:rPr>
          <w:rFonts w:cstheme="minorHAnsi"/>
          <w:i/>
          <w:iCs/>
          <w:color w:val="000000" w:themeColor="text1"/>
          <w:lang w:val="en-US"/>
        </w:rPr>
        <w:t xml:space="preserve"> association is active. Interested parties can find out how the organization is committed to providing high-quality optical care and on-site professional training and what measures it is taking to help achieve the United Nations' Sustainable Development Goals.</w:t>
      </w:r>
    </w:p>
    <w:p w14:paraId="0E3FF48B" w14:textId="44DCB4DA"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b/>
          <w:bCs/>
          <w:color w:val="000000" w:themeColor="text1"/>
          <w:lang w:val="en-US"/>
        </w:rPr>
        <w:t>Erlangen, December 13, 2023</w:t>
      </w:r>
      <w:r w:rsidRPr="003D232B">
        <w:rPr>
          <w:rFonts w:cstheme="minorHAnsi"/>
          <w:color w:val="000000" w:themeColor="text1"/>
          <w:lang w:val="en-US"/>
        </w:rPr>
        <w:t xml:space="preserve"> – </w:t>
      </w:r>
      <w:proofErr w:type="spellStart"/>
      <w:r w:rsidRPr="003D232B">
        <w:rPr>
          <w:rFonts w:cstheme="minorHAnsi"/>
          <w:color w:val="000000" w:themeColor="text1"/>
          <w:lang w:val="en-US"/>
        </w:rPr>
        <w:t>EinDollarBrille</w:t>
      </w:r>
      <w:proofErr w:type="spellEnd"/>
      <w:r w:rsidRPr="003D232B">
        <w:rPr>
          <w:rFonts w:cstheme="minorHAnsi"/>
          <w:color w:val="000000" w:themeColor="text1"/>
          <w:lang w:val="en-US"/>
        </w:rPr>
        <w:t xml:space="preserve"> ass</w:t>
      </w:r>
      <w:r w:rsidR="00547CC4">
        <w:rPr>
          <w:rFonts w:cstheme="minorHAnsi"/>
          <w:color w:val="000000" w:themeColor="text1"/>
          <w:lang w:val="en-US"/>
        </w:rPr>
        <w:t>o</w:t>
      </w:r>
      <w:r w:rsidRPr="003D232B">
        <w:rPr>
          <w:rFonts w:cstheme="minorHAnsi"/>
          <w:color w:val="000000" w:themeColor="text1"/>
          <w:lang w:val="en-US"/>
        </w:rPr>
        <w:t>ciation, a non-profit organization that is passionate about improving the eyesight of people in the Global South, invites you to get a new picture of its global work. The informative platform offers a</w:t>
      </w:r>
      <w:r>
        <w:rPr>
          <w:rFonts w:cstheme="minorHAnsi"/>
          <w:color w:val="000000" w:themeColor="text1"/>
          <w:lang w:val="en-US"/>
        </w:rPr>
        <w:t xml:space="preserve"> </w:t>
      </w:r>
      <w:r w:rsidRPr="003D232B">
        <w:rPr>
          <w:rFonts w:cstheme="minorHAnsi"/>
          <w:color w:val="000000" w:themeColor="text1"/>
          <w:lang w:val="en-US"/>
        </w:rPr>
        <w:t xml:space="preserve">comprehensive insight into the diverse tasks and programs of </w:t>
      </w:r>
      <w:proofErr w:type="spellStart"/>
      <w:r w:rsidRPr="003D232B">
        <w:rPr>
          <w:rFonts w:cstheme="minorHAnsi"/>
          <w:color w:val="000000" w:themeColor="text1"/>
          <w:lang w:val="en-US"/>
        </w:rPr>
        <w:t>EinDollarBrille</w:t>
      </w:r>
      <w:proofErr w:type="spellEnd"/>
      <w:r w:rsidRPr="003D232B">
        <w:rPr>
          <w:rFonts w:cstheme="minorHAnsi"/>
          <w:color w:val="000000" w:themeColor="text1"/>
          <w:lang w:val="en-US"/>
        </w:rPr>
        <w:t xml:space="preserve"> association.</w:t>
      </w:r>
    </w:p>
    <w:p w14:paraId="52B4E853" w14:textId="756AF6C1" w:rsidR="003D232B" w:rsidRPr="003D232B" w:rsidRDefault="003D232B" w:rsidP="003D232B">
      <w:pPr>
        <w:shd w:val="clear" w:color="auto" w:fill="FFFFFF" w:themeFill="background1"/>
        <w:spacing w:line="276" w:lineRule="auto"/>
        <w:rPr>
          <w:rFonts w:cstheme="minorHAnsi"/>
          <w:b/>
          <w:bCs/>
          <w:color w:val="000000" w:themeColor="text1"/>
          <w:lang w:val="en-US"/>
        </w:rPr>
      </w:pPr>
      <w:r w:rsidRPr="003D232B">
        <w:rPr>
          <w:rFonts w:cstheme="minorHAnsi"/>
          <w:b/>
          <w:bCs/>
          <w:color w:val="000000" w:themeColor="text1"/>
          <w:lang w:val="en-US"/>
        </w:rPr>
        <w:t>More than just glasses</w:t>
      </w:r>
    </w:p>
    <w:p w14:paraId="4AA77929" w14:textId="3D13563A"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color w:val="000000" w:themeColor="text1"/>
          <w:lang w:val="en-US"/>
        </w:rPr>
        <w:t xml:space="preserve">The </w:t>
      </w:r>
      <w:proofErr w:type="spellStart"/>
      <w:r w:rsidRPr="003D232B">
        <w:rPr>
          <w:rFonts w:cstheme="minorHAnsi"/>
          <w:color w:val="000000" w:themeColor="text1"/>
          <w:lang w:val="en-US"/>
        </w:rPr>
        <w:t>EinDollarBrille</w:t>
      </w:r>
      <w:proofErr w:type="spellEnd"/>
      <w:r w:rsidRPr="003D232B">
        <w:rPr>
          <w:rFonts w:cstheme="minorHAnsi"/>
          <w:color w:val="000000" w:themeColor="text1"/>
          <w:lang w:val="en-US"/>
        </w:rPr>
        <w:t xml:space="preserve"> association is more than just a pair of glasses. Since it was founded over eleven years ago, other important fields of activity have been added in recent years in addition to eye tests and the manufacture of the robust glasses. The new website documents the training of specialists and employees on site, who have to meet high standards when manufacturing and fitting the glasses. Quality management is the prerequisite for ensuring that the teams in the program countries continue to develop and can respond even better to the needs of the local people.</w:t>
      </w:r>
    </w:p>
    <w:p w14:paraId="4E50D102" w14:textId="082EA557" w:rsidR="003D232B" w:rsidRPr="003D232B" w:rsidRDefault="003D232B" w:rsidP="003D232B">
      <w:pPr>
        <w:shd w:val="clear" w:color="auto" w:fill="FFFFFF" w:themeFill="background1"/>
        <w:spacing w:line="276" w:lineRule="auto"/>
        <w:rPr>
          <w:rFonts w:cstheme="minorHAnsi"/>
          <w:b/>
          <w:bCs/>
          <w:color w:val="000000" w:themeColor="text1"/>
          <w:lang w:val="en-US"/>
        </w:rPr>
      </w:pPr>
      <w:r w:rsidRPr="003D232B">
        <w:rPr>
          <w:rFonts w:cstheme="minorHAnsi"/>
          <w:b/>
          <w:bCs/>
          <w:color w:val="000000" w:themeColor="text1"/>
          <w:lang w:val="en-US"/>
        </w:rPr>
        <w:t>Contributing to 11 sustainability goals</w:t>
      </w:r>
    </w:p>
    <w:p w14:paraId="777148D0" w14:textId="0089A71E"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color w:val="000000" w:themeColor="text1"/>
          <w:lang w:val="en-US"/>
        </w:rPr>
        <w:t xml:space="preserve">Sustainability plays a central role in the organization. In addition to the vision of giving people access to education and work through better eyesight, </w:t>
      </w:r>
      <w:proofErr w:type="spellStart"/>
      <w:r w:rsidRPr="003D232B">
        <w:rPr>
          <w:rFonts w:cstheme="minorHAnsi"/>
          <w:color w:val="000000" w:themeColor="text1"/>
          <w:lang w:val="en-US"/>
        </w:rPr>
        <w:t>OneDollarGlasses</w:t>
      </w:r>
      <w:proofErr w:type="spellEnd"/>
      <w:r w:rsidRPr="003D232B">
        <w:rPr>
          <w:rFonts w:cstheme="minorHAnsi"/>
          <w:color w:val="000000" w:themeColor="text1"/>
          <w:lang w:val="en-US"/>
        </w:rPr>
        <w:t xml:space="preserve"> are produced locally, skilled workers are trained and permanent jobs are created. Vanessa </w:t>
      </w:r>
      <w:proofErr w:type="spellStart"/>
      <w:r w:rsidRPr="003D232B">
        <w:rPr>
          <w:rFonts w:cstheme="minorHAnsi"/>
          <w:color w:val="000000" w:themeColor="text1"/>
          <w:lang w:val="en-US"/>
        </w:rPr>
        <w:t>Cognard</w:t>
      </w:r>
      <w:proofErr w:type="spellEnd"/>
      <w:r w:rsidRPr="003D232B">
        <w:rPr>
          <w:rFonts w:cstheme="minorHAnsi"/>
          <w:color w:val="000000" w:themeColor="text1"/>
          <w:lang w:val="en-US"/>
        </w:rPr>
        <w:t xml:space="preserve">, Head of Communications at </w:t>
      </w:r>
      <w:proofErr w:type="spellStart"/>
      <w:r w:rsidRPr="003D232B">
        <w:rPr>
          <w:rFonts w:cstheme="minorHAnsi"/>
          <w:color w:val="000000" w:themeColor="text1"/>
          <w:lang w:val="en-US"/>
        </w:rPr>
        <w:t>EinDollarBrille</w:t>
      </w:r>
      <w:proofErr w:type="spellEnd"/>
      <w:r w:rsidRPr="003D232B">
        <w:rPr>
          <w:rFonts w:cstheme="minorHAnsi"/>
          <w:color w:val="000000" w:themeColor="text1"/>
          <w:lang w:val="en-US"/>
        </w:rPr>
        <w:t xml:space="preserve"> association, emphasizes: "With our new website, we want to show how our fields of action are linked to the various projects in order to give people a sustainable perspective and make a contribution to the United Nations 2030 Agenda. We cordially invite everyone to get to know the idea of </w:t>
      </w:r>
      <w:proofErr w:type="spellStart"/>
      <w:r w:rsidRPr="003D232B">
        <w:rPr>
          <w:rFonts w:cstheme="minorHAnsi"/>
          <w:color w:val="000000" w:themeColor="text1"/>
          <w:lang w:val="en-US"/>
        </w:rPr>
        <w:t>GoodVision</w:t>
      </w:r>
      <w:proofErr w:type="spellEnd"/>
      <w:r w:rsidRPr="003D232B">
        <w:rPr>
          <w:rFonts w:cstheme="minorHAnsi"/>
          <w:color w:val="000000" w:themeColor="text1"/>
          <w:lang w:val="en-US"/>
        </w:rPr>
        <w:t xml:space="preserve"> and find out more about our work."</w:t>
      </w:r>
    </w:p>
    <w:p w14:paraId="29A8E3D9" w14:textId="3BDCD954" w:rsidR="003D232B" w:rsidRPr="003D232B" w:rsidRDefault="003D232B" w:rsidP="003D232B">
      <w:pPr>
        <w:shd w:val="clear" w:color="auto" w:fill="FFFFFF" w:themeFill="background1"/>
        <w:spacing w:line="276" w:lineRule="auto"/>
        <w:rPr>
          <w:rFonts w:cstheme="minorHAnsi"/>
          <w:b/>
          <w:bCs/>
          <w:color w:val="000000" w:themeColor="text1"/>
          <w:lang w:val="en-US"/>
        </w:rPr>
      </w:pPr>
      <w:r w:rsidRPr="003D232B">
        <w:rPr>
          <w:rFonts w:cstheme="minorHAnsi"/>
          <w:b/>
          <w:bCs/>
          <w:color w:val="000000" w:themeColor="text1"/>
          <w:lang w:val="en-US"/>
        </w:rPr>
        <w:t>The special gift</w:t>
      </w:r>
    </w:p>
    <w:p w14:paraId="25BE77F8" w14:textId="2D73F29E"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color w:val="000000" w:themeColor="text1"/>
          <w:lang w:val="en-US"/>
        </w:rPr>
        <w:t xml:space="preserve">In keeping with the Christmas season, supporters will find a special offer on the new website: instead of putting a tangible present under the Christmas tree, interested parties can now make a donation to </w:t>
      </w:r>
      <w:proofErr w:type="spellStart"/>
      <w:r w:rsidRPr="003D232B">
        <w:rPr>
          <w:rFonts w:cstheme="minorHAnsi"/>
          <w:color w:val="000000" w:themeColor="text1"/>
          <w:lang w:val="en-US"/>
        </w:rPr>
        <w:t>EinDollarBrille</w:t>
      </w:r>
      <w:proofErr w:type="spellEnd"/>
      <w:r w:rsidRPr="003D232B">
        <w:rPr>
          <w:rFonts w:cstheme="minorHAnsi"/>
          <w:color w:val="000000" w:themeColor="text1"/>
          <w:lang w:val="en-US"/>
        </w:rPr>
        <w:t xml:space="preserve"> association as a gift. In return, they will receive a lovingly designed certificate that can be personalized and printed out at home. This special gift brings double the joy and makes an important contribution to good eyesight for people in developing countries.</w:t>
      </w:r>
    </w:p>
    <w:p w14:paraId="71FAAB14" w14:textId="6A5FA8A8"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color w:val="000000" w:themeColor="text1"/>
          <w:lang w:val="en-US"/>
        </w:rPr>
        <w:t xml:space="preserve">Find out </w:t>
      </w:r>
      <w:hyperlink r:id="rId11" w:history="1">
        <w:r w:rsidRPr="003D232B">
          <w:rPr>
            <w:rStyle w:val="Hyperlink"/>
            <w:rFonts w:cstheme="minorHAnsi"/>
            <w:lang w:val="en-US"/>
          </w:rPr>
          <w:t>more here</w:t>
        </w:r>
      </w:hyperlink>
      <w:r w:rsidRPr="003D232B">
        <w:rPr>
          <w:rFonts w:cstheme="minorHAnsi"/>
          <w:color w:val="000000" w:themeColor="text1"/>
          <w:lang w:val="en-US"/>
        </w:rPr>
        <w:t>.</w:t>
      </w:r>
    </w:p>
    <w:p w14:paraId="388223B7" w14:textId="23170F42"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color w:val="000000" w:themeColor="text1"/>
          <w:lang w:val="en-US"/>
        </w:rPr>
        <w:t xml:space="preserve">The new website of the is available at </w:t>
      </w:r>
      <w:hyperlink r:id="rId12" w:history="1">
        <w:r w:rsidRPr="00FA6039">
          <w:rPr>
            <w:rStyle w:val="Hyperlink"/>
            <w:rFonts w:cstheme="minorHAnsi"/>
            <w:lang w:val="en-US"/>
          </w:rPr>
          <w:t>www.eindollarbrille.de/en</w:t>
        </w:r>
      </w:hyperlink>
      <w:r>
        <w:rPr>
          <w:rFonts w:cstheme="minorHAnsi"/>
          <w:color w:val="000000" w:themeColor="text1"/>
          <w:lang w:val="en-US"/>
        </w:rPr>
        <w:t>.</w:t>
      </w:r>
    </w:p>
    <w:p w14:paraId="73A0EA49" w14:textId="77777777" w:rsidR="003D232B" w:rsidRPr="003D232B" w:rsidRDefault="003D232B" w:rsidP="003D232B">
      <w:pPr>
        <w:shd w:val="clear" w:color="auto" w:fill="FFFFFF" w:themeFill="background1"/>
        <w:spacing w:line="276" w:lineRule="auto"/>
        <w:rPr>
          <w:rFonts w:cstheme="minorHAnsi"/>
          <w:color w:val="000000" w:themeColor="text1"/>
          <w:lang w:val="en-US"/>
        </w:rPr>
      </w:pPr>
    </w:p>
    <w:p w14:paraId="7EC51CF2" w14:textId="77777777" w:rsidR="003D232B" w:rsidRDefault="003D232B">
      <w:pPr>
        <w:rPr>
          <w:rFonts w:cstheme="minorHAnsi"/>
          <w:color w:val="000000" w:themeColor="text1"/>
          <w:lang w:val="en-US"/>
        </w:rPr>
      </w:pPr>
      <w:r>
        <w:rPr>
          <w:rFonts w:cstheme="minorHAnsi"/>
          <w:color w:val="000000" w:themeColor="text1"/>
          <w:lang w:val="en-US"/>
        </w:rPr>
        <w:br w:type="page"/>
      </w:r>
    </w:p>
    <w:p w14:paraId="7F48E54E" w14:textId="40CC7584"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color w:val="000000" w:themeColor="text1"/>
          <w:lang w:val="en-US"/>
        </w:rPr>
        <w:lastRenderedPageBreak/>
        <w:t>-------------------------</w:t>
      </w:r>
    </w:p>
    <w:p w14:paraId="2A91EC08" w14:textId="77777777" w:rsidR="003D232B" w:rsidRPr="003D232B" w:rsidRDefault="003D232B" w:rsidP="003D232B">
      <w:pPr>
        <w:shd w:val="clear" w:color="auto" w:fill="FFFFFF" w:themeFill="background1"/>
        <w:spacing w:line="276" w:lineRule="auto"/>
        <w:rPr>
          <w:rFonts w:cstheme="minorHAnsi"/>
          <w:b/>
          <w:bCs/>
          <w:color w:val="000000" w:themeColor="text1"/>
          <w:sz w:val="28"/>
          <w:szCs w:val="28"/>
          <w:lang w:val="en-US"/>
        </w:rPr>
      </w:pPr>
      <w:r w:rsidRPr="003D232B">
        <w:rPr>
          <w:rFonts w:cstheme="minorHAnsi"/>
          <w:b/>
          <w:bCs/>
          <w:color w:val="000000" w:themeColor="text1"/>
          <w:sz w:val="28"/>
          <w:szCs w:val="28"/>
          <w:lang w:val="en-US"/>
        </w:rPr>
        <w:t xml:space="preserve">About </w:t>
      </w:r>
      <w:proofErr w:type="spellStart"/>
      <w:r w:rsidRPr="003D232B">
        <w:rPr>
          <w:rFonts w:cstheme="minorHAnsi"/>
          <w:b/>
          <w:bCs/>
          <w:color w:val="000000" w:themeColor="text1"/>
          <w:sz w:val="28"/>
          <w:szCs w:val="28"/>
          <w:lang w:val="en-US"/>
        </w:rPr>
        <w:t>EinDollarBrille</w:t>
      </w:r>
      <w:proofErr w:type="spellEnd"/>
      <w:r w:rsidRPr="003D232B">
        <w:rPr>
          <w:rFonts w:cstheme="minorHAnsi"/>
          <w:b/>
          <w:bCs/>
          <w:color w:val="000000" w:themeColor="text1"/>
          <w:sz w:val="28"/>
          <w:szCs w:val="28"/>
          <w:lang w:val="en-US"/>
        </w:rPr>
        <w:t xml:space="preserve"> association</w:t>
      </w:r>
    </w:p>
    <w:p w14:paraId="3B18AAC6" w14:textId="77777777" w:rsidR="003D232B" w:rsidRPr="003D232B" w:rsidRDefault="003D232B" w:rsidP="003D232B">
      <w:pPr>
        <w:shd w:val="clear" w:color="auto" w:fill="FFFFFF" w:themeFill="background1"/>
        <w:spacing w:line="276" w:lineRule="auto"/>
        <w:rPr>
          <w:rFonts w:cstheme="minorHAnsi"/>
          <w:color w:val="000000" w:themeColor="text1"/>
          <w:lang w:val="en-US"/>
        </w:rPr>
      </w:pPr>
    </w:p>
    <w:p w14:paraId="3BFAB993" w14:textId="222836B1"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color w:val="000000" w:themeColor="text1"/>
          <w:lang w:val="en-US"/>
        </w:rPr>
        <w:t>According to a study by the World Health Organization (WHO), over 950 million people need glasses but cannot afford them or have no access to optical care. The consequences: Children are unable to follow lessons at school and adults are unable to take on any or any qualified work in order to provide for their families.</w:t>
      </w:r>
    </w:p>
    <w:p w14:paraId="5C648808" w14:textId="1155C30B" w:rsidR="003D232B" w:rsidRPr="003D232B" w:rsidRDefault="003D232B" w:rsidP="003D232B">
      <w:pPr>
        <w:shd w:val="clear" w:color="auto" w:fill="FFFFFF" w:themeFill="background1"/>
        <w:spacing w:line="276" w:lineRule="auto"/>
        <w:rPr>
          <w:rFonts w:cstheme="minorHAnsi"/>
          <w:b/>
          <w:bCs/>
          <w:color w:val="000000" w:themeColor="text1"/>
          <w:lang w:val="en-US"/>
        </w:rPr>
      </w:pPr>
      <w:r w:rsidRPr="003D232B">
        <w:rPr>
          <w:rFonts w:cstheme="minorHAnsi"/>
          <w:b/>
          <w:bCs/>
          <w:color w:val="000000" w:themeColor="text1"/>
          <w:lang w:val="en-US"/>
        </w:rPr>
        <w:t>We want to change that.</w:t>
      </w:r>
    </w:p>
    <w:p w14:paraId="17C38741" w14:textId="77777777" w:rsidR="003D232B" w:rsidRPr="003D232B" w:rsidRDefault="003D232B" w:rsidP="003D232B">
      <w:pPr>
        <w:shd w:val="clear" w:color="auto" w:fill="FFFFFF" w:themeFill="background1"/>
        <w:spacing w:line="276" w:lineRule="auto"/>
        <w:rPr>
          <w:rFonts w:cstheme="minorHAnsi"/>
          <w:color w:val="000000" w:themeColor="text1"/>
          <w:lang w:val="en-US"/>
        </w:rPr>
      </w:pPr>
      <w:r w:rsidRPr="003D232B">
        <w:rPr>
          <w:rFonts w:cstheme="minorHAnsi"/>
          <w:color w:val="000000" w:themeColor="text1"/>
          <w:lang w:val="en-US"/>
        </w:rPr>
        <w:t xml:space="preserve">The non-profit association was founded in 2012 by Martin </w:t>
      </w:r>
      <w:proofErr w:type="spellStart"/>
      <w:r w:rsidRPr="003D232B">
        <w:rPr>
          <w:rFonts w:cstheme="minorHAnsi"/>
          <w:color w:val="000000" w:themeColor="text1"/>
          <w:lang w:val="en-US"/>
        </w:rPr>
        <w:t>Aufmuth</w:t>
      </w:r>
      <w:proofErr w:type="spellEnd"/>
      <w:r w:rsidRPr="003D232B">
        <w:rPr>
          <w:rFonts w:cstheme="minorHAnsi"/>
          <w:color w:val="000000" w:themeColor="text1"/>
          <w:lang w:val="en-US"/>
        </w:rPr>
        <w:t xml:space="preserve">, the inventor of the </w:t>
      </w:r>
      <w:proofErr w:type="spellStart"/>
      <w:r w:rsidRPr="003D232B">
        <w:rPr>
          <w:rFonts w:cstheme="minorHAnsi"/>
          <w:color w:val="000000" w:themeColor="text1"/>
          <w:lang w:val="en-US"/>
        </w:rPr>
        <w:t>OneDollarGlasses</w:t>
      </w:r>
      <w:proofErr w:type="spellEnd"/>
      <w:r w:rsidRPr="003D232B">
        <w:rPr>
          <w:rFonts w:cstheme="minorHAnsi"/>
          <w:color w:val="000000" w:themeColor="text1"/>
          <w:lang w:val="en-US"/>
        </w:rPr>
        <w:t>. These glasses, with a material value of around one US dollar, are manufactured by local people in the program countries and sold for two to three days' wages. The training of local specialists and the establishment of local organizations are financed by donations. The proceeds from the sale of the glasses help to cover the salaries in the country and the materials for new glasses. The aim is to provide permanent basic eye care for all people in cooperation with the local authorities.</w:t>
      </w:r>
    </w:p>
    <w:p w14:paraId="4328951D" w14:textId="77777777" w:rsidR="003D232B" w:rsidRPr="003D232B" w:rsidRDefault="003D232B" w:rsidP="003D232B">
      <w:pPr>
        <w:shd w:val="clear" w:color="auto" w:fill="FFFFFF" w:themeFill="background1"/>
        <w:spacing w:line="276" w:lineRule="auto"/>
        <w:rPr>
          <w:rFonts w:cstheme="minorHAnsi"/>
          <w:color w:val="000000" w:themeColor="text1"/>
          <w:lang w:val="en-US"/>
        </w:rPr>
      </w:pPr>
    </w:p>
    <w:p w14:paraId="06ED64D6" w14:textId="77777777" w:rsidR="003D232B" w:rsidRPr="003D232B" w:rsidRDefault="003D232B" w:rsidP="003D232B">
      <w:pPr>
        <w:shd w:val="clear" w:color="auto" w:fill="FFFFFF" w:themeFill="background1"/>
        <w:spacing w:line="276" w:lineRule="auto"/>
        <w:rPr>
          <w:rFonts w:cstheme="minorHAnsi"/>
          <w:b/>
          <w:bCs/>
          <w:color w:val="000000" w:themeColor="text1"/>
          <w:sz w:val="28"/>
          <w:szCs w:val="28"/>
          <w:lang w:val="en-US"/>
        </w:rPr>
      </w:pPr>
      <w:r w:rsidRPr="003D232B">
        <w:rPr>
          <w:rFonts w:cstheme="minorHAnsi"/>
          <w:b/>
          <w:bCs/>
          <w:color w:val="000000" w:themeColor="text1"/>
          <w:sz w:val="28"/>
          <w:szCs w:val="28"/>
          <w:lang w:val="en-US"/>
        </w:rPr>
        <w:t>Press contact</w:t>
      </w:r>
    </w:p>
    <w:p w14:paraId="5C421D6A" w14:textId="77777777" w:rsidR="003D232B" w:rsidRPr="003D232B" w:rsidRDefault="003D232B" w:rsidP="003D232B">
      <w:pPr>
        <w:shd w:val="clear" w:color="auto" w:fill="FFFFFF" w:themeFill="background1"/>
        <w:spacing w:line="276" w:lineRule="auto"/>
        <w:rPr>
          <w:rFonts w:cstheme="minorHAnsi"/>
          <w:color w:val="000000" w:themeColor="text1"/>
          <w:lang w:val="en-US"/>
        </w:rPr>
      </w:pPr>
    </w:p>
    <w:p w14:paraId="594BEE96" w14:textId="77777777" w:rsidR="003D232B" w:rsidRDefault="003D232B" w:rsidP="00547CC4">
      <w:pPr>
        <w:shd w:val="clear" w:color="auto" w:fill="FFFFFF" w:themeFill="background1"/>
        <w:spacing w:line="240" w:lineRule="auto"/>
        <w:rPr>
          <w:rFonts w:cstheme="minorHAnsi"/>
          <w:color w:val="000000" w:themeColor="text1"/>
          <w:lang w:val="en-US"/>
        </w:rPr>
      </w:pPr>
      <w:r w:rsidRPr="003D232B">
        <w:rPr>
          <w:rFonts w:cstheme="minorHAnsi"/>
          <w:color w:val="000000" w:themeColor="text1"/>
          <w:lang w:val="en-US"/>
        </w:rPr>
        <w:t xml:space="preserve">Annika </w:t>
      </w:r>
      <w:proofErr w:type="spellStart"/>
      <w:r w:rsidRPr="003D232B">
        <w:rPr>
          <w:rFonts w:cstheme="minorHAnsi"/>
          <w:color w:val="000000" w:themeColor="text1"/>
          <w:lang w:val="en-US"/>
        </w:rPr>
        <w:t>Getto</w:t>
      </w:r>
      <w:proofErr w:type="spellEnd"/>
    </w:p>
    <w:p w14:paraId="18208557" w14:textId="77777777" w:rsidR="003D232B" w:rsidRDefault="003D232B" w:rsidP="00547CC4">
      <w:pPr>
        <w:shd w:val="clear" w:color="auto" w:fill="FFFFFF" w:themeFill="background1"/>
        <w:spacing w:line="240" w:lineRule="auto"/>
        <w:rPr>
          <w:rFonts w:cstheme="minorHAnsi"/>
          <w:color w:val="000000" w:themeColor="text1"/>
          <w:lang w:val="en-US"/>
        </w:rPr>
      </w:pPr>
      <w:r w:rsidRPr="003D232B">
        <w:rPr>
          <w:rFonts w:cstheme="minorHAnsi"/>
          <w:color w:val="000000" w:themeColor="text1"/>
          <w:lang w:val="en-US"/>
        </w:rPr>
        <w:t>Communications Officer</w:t>
      </w:r>
    </w:p>
    <w:p w14:paraId="02F366CF" w14:textId="33239472" w:rsidR="003D232B" w:rsidRDefault="003D232B" w:rsidP="00547CC4">
      <w:pPr>
        <w:shd w:val="clear" w:color="auto" w:fill="FFFFFF" w:themeFill="background1"/>
        <w:spacing w:line="240" w:lineRule="auto"/>
        <w:rPr>
          <w:rFonts w:cstheme="minorHAnsi"/>
          <w:color w:val="000000" w:themeColor="text1"/>
          <w:lang w:val="en-US"/>
        </w:rPr>
      </w:pPr>
      <w:r w:rsidRPr="003D232B">
        <w:rPr>
          <w:rFonts w:cstheme="minorHAnsi"/>
          <w:color w:val="000000" w:themeColor="text1"/>
          <w:lang w:val="en-US"/>
        </w:rPr>
        <w:t xml:space="preserve">Email: </w:t>
      </w:r>
      <w:hyperlink r:id="rId13" w:history="1">
        <w:r w:rsidRPr="00FA6039">
          <w:rPr>
            <w:rStyle w:val="Hyperlink"/>
            <w:rFonts w:cstheme="minorHAnsi"/>
            <w:lang w:val="en-US"/>
          </w:rPr>
          <w:t>presse@eindollarbrille.de</w:t>
        </w:r>
      </w:hyperlink>
    </w:p>
    <w:p w14:paraId="396A0EE4" w14:textId="77777777" w:rsidR="003D232B" w:rsidRDefault="003D232B" w:rsidP="00547CC4">
      <w:pPr>
        <w:shd w:val="clear" w:color="auto" w:fill="FFFFFF" w:themeFill="background1"/>
        <w:spacing w:line="240" w:lineRule="auto"/>
        <w:rPr>
          <w:rFonts w:cstheme="minorHAnsi"/>
          <w:color w:val="000000" w:themeColor="text1"/>
          <w:lang w:val="en-US"/>
        </w:rPr>
      </w:pPr>
      <w:r w:rsidRPr="003D232B">
        <w:rPr>
          <w:rFonts w:cstheme="minorHAnsi"/>
          <w:color w:val="000000" w:themeColor="text1"/>
          <w:lang w:val="en-US"/>
        </w:rPr>
        <w:t>Phone: +49 9131 913 94 31</w:t>
      </w:r>
    </w:p>
    <w:p w14:paraId="0F8A9DB1" w14:textId="65A1D1C6" w:rsidR="00E46268" w:rsidRDefault="003D232B" w:rsidP="00547CC4">
      <w:pPr>
        <w:shd w:val="clear" w:color="auto" w:fill="FFFFFF" w:themeFill="background1"/>
        <w:spacing w:line="240" w:lineRule="auto"/>
        <w:rPr>
          <w:rFonts w:cstheme="minorHAnsi"/>
          <w:color w:val="000000" w:themeColor="text1"/>
          <w:lang w:val="en-US"/>
        </w:rPr>
      </w:pPr>
      <w:hyperlink r:id="rId14" w:history="1">
        <w:r w:rsidRPr="00FA6039">
          <w:rPr>
            <w:rStyle w:val="Hyperlink"/>
            <w:rFonts w:cstheme="minorHAnsi"/>
            <w:lang w:val="en-US"/>
          </w:rPr>
          <w:t>https://www.eindollarbrille.de/en/press-area</w:t>
        </w:r>
      </w:hyperlink>
    </w:p>
    <w:p w14:paraId="4873A389" w14:textId="77777777" w:rsidR="003D232B" w:rsidRPr="003D232B" w:rsidRDefault="003D232B" w:rsidP="003D232B">
      <w:pPr>
        <w:shd w:val="clear" w:color="auto" w:fill="FFFFFF" w:themeFill="background1"/>
        <w:spacing w:line="276" w:lineRule="auto"/>
        <w:rPr>
          <w:rFonts w:cstheme="minorHAnsi"/>
          <w:color w:val="000000" w:themeColor="text1"/>
          <w:lang w:val="en-US"/>
        </w:rPr>
      </w:pPr>
    </w:p>
    <w:sectPr w:rsidR="003D232B" w:rsidRPr="003D232B" w:rsidSect="00104D6B">
      <w:headerReference w:type="default" r:id="rId15"/>
      <w:footerReference w:type="default" r:id="rId16"/>
      <w:pgSz w:w="11906" w:h="16838"/>
      <w:pgMar w:top="1418" w:right="1021" w:bottom="567" w:left="119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D5F2" w14:textId="77777777" w:rsidR="000B14C6" w:rsidRDefault="000B14C6">
      <w:pPr>
        <w:spacing w:after="0" w:line="240" w:lineRule="auto"/>
      </w:pPr>
      <w:r>
        <w:separator/>
      </w:r>
    </w:p>
  </w:endnote>
  <w:endnote w:type="continuationSeparator" w:id="0">
    <w:p w14:paraId="5E924481" w14:textId="77777777" w:rsidR="000B14C6" w:rsidRDefault="000B14C6">
      <w:pPr>
        <w:spacing w:after="0" w:line="240" w:lineRule="auto"/>
      </w:pPr>
      <w:r>
        <w:continuationSeparator/>
      </w:r>
    </w:p>
  </w:endnote>
  <w:endnote w:type="continuationNotice" w:id="1">
    <w:p w14:paraId="36AC3A12" w14:textId="77777777" w:rsidR="000B14C6" w:rsidRDefault="000B1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Kalinga">
    <w:altName w:val="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551"/>
      <w:gridCol w:w="2830"/>
      <w:gridCol w:w="2665"/>
    </w:tblGrid>
    <w:tr w:rsidR="00FA6520" w:rsidRPr="008B5ECC" w14:paraId="3C312A28" w14:textId="77777777" w:rsidTr="006E3DCC">
      <w:trPr>
        <w:trHeight w:val="281"/>
      </w:trPr>
      <w:tc>
        <w:tcPr>
          <w:tcW w:w="2269" w:type="dxa"/>
        </w:tcPr>
        <w:p w14:paraId="5D8D348A" w14:textId="27097AE6" w:rsidR="00FA6520" w:rsidRPr="00002886" w:rsidRDefault="00FA6520" w:rsidP="00FA6520">
          <w:pPr>
            <w:pStyle w:val="Fuzeile"/>
            <w:rPr>
              <w:rFonts w:ascii="Calibri" w:hAnsi="Calibri" w:cs="Calibri"/>
              <w:b/>
              <w:color w:val="009FE1"/>
              <w:sz w:val="16"/>
              <w:szCs w:val="16"/>
            </w:rPr>
          </w:pPr>
          <w:proofErr w:type="spellStart"/>
          <w:r w:rsidRPr="00002886">
            <w:rPr>
              <w:rFonts w:ascii="Calibri" w:hAnsi="Calibri" w:cs="Calibri"/>
              <w:b/>
              <w:color w:val="009FE1"/>
              <w:sz w:val="16"/>
              <w:szCs w:val="16"/>
              <w:shd w:val="clear" w:color="auto" w:fill="FFFFFF"/>
            </w:rPr>
            <w:t>EinDollarBrille</w:t>
          </w:r>
          <w:proofErr w:type="spellEnd"/>
          <w:r w:rsidRPr="00002886">
            <w:rPr>
              <w:rFonts w:ascii="Calibri" w:hAnsi="Calibri" w:cs="Calibri"/>
              <w:b/>
              <w:color w:val="009FE1"/>
              <w:sz w:val="16"/>
              <w:szCs w:val="16"/>
              <w:shd w:val="clear" w:color="auto" w:fill="FFFFFF"/>
            </w:rPr>
            <w:t xml:space="preserve"> e.V.</w:t>
          </w:r>
        </w:p>
      </w:tc>
      <w:tc>
        <w:tcPr>
          <w:tcW w:w="2551" w:type="dxa"/>
        </w:tcPr>
        <w:p w14:paraId="0D25878D"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Kontakt</w:t>
          </w:r>
        </w:p>
      </w:tc>
      <w:tc>
        <w:tcPr>
          <w:tcW w:w="2830" w:type="dxa"/>
        </w:tcPr>
        <w:p w14:paraId="73CDD189"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Internet</w:t>
          </w:r>
        </w:p>
      </w:tc>
      <w:tc>
        <w:tcPr>
          <w:tcW w:w="2665" w:type="dxa"/>
        </w:tcPr>
        <w:p w14:paraId="39EC6024"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Spenden</w:t>
          </w:r>
        </w:p>
      </w:tc>
    </w:tr>
    <w:tr w:rsidR="00FA6520" w14:paraId="512A31E8" w14:textId="77777777" w:rsidTr="006E3DCC">
      <w:trPr>
        <w:trHeight w:val="80"/>
      </w:trPr>
      <w:tc>
        <w:tcPr>
          <w:tcW w:w="2269" w:type="dxa"/>
        </w:tcPr>
        <w:p w14:paraId="452B1BA5" w14:textId="6620B56E" w:rsidR="00FA6520" w:rsidRPr="004D1B25" w:rsidRDefault="00FA6520" w:rsidP="00FA6520">
          <w:pPr>
            <w:pStyle w:val="EinfAbs"/>
            <w:rPr>
              <w:rFonts w:ascii="Calibri Light" w:hAnsi="Calibri Light" w:cs="Calibri Light"/>
              <w:sz w:val="16"/>
              <w:szCs w:val="16"/>
            </w:rPr>
          </w:pPr>
          <w:r>
            <w:rPr>
              <w:rFonts w:ascii="Calibri Light" w:hAnsi="Calibri Light" w:cs="Calibri Light"/>
              <w:sz w:val="16"/>
              <w:szCs w:val="16"/>
            </w:rPr>
            <w:t xml:space="preserve">Vertretungsberechtigter </w:t>
          </w:r>
          <w:r>
            <w:rPr>
              <w:rFonts w:ascii="Calibri Light" w:hAnsi="Calibri Light" w:cs="Calibri Light"/>
              <w:sz w:val="16"/>
              <w:szCs w:val="16"/>
            </w:rPr>
            <w:br/>
            <w:t xml:space="preserve">Vorstand: Martin Aufmuth, </w:t>
          </w:r>
          <w:r>
            <w:rPr>
              <w:rFonts w:ascii="Calibri Light" w:hAnsi="Calibri Light" w:cs="Calibri Light"/>
              <w:sz w:val="16"/>
              <w:szCs w:val="16"/>
            </w:rPr>
            <w:br/>
            <w:t>Karsten Wolf</w:t>
          </w:r>
        </w:p>
      </w:tc>
      <w:tc>
        <w:tcPr>
          <w:tcW w:w="2551" w:type="dxa"/>
        </w:tcPr>
        <w:p w14:paraId="21D05DFD"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Telefon: +49 (0)9131 / 913 94 31</w:t>
          </w:r>
        </w:p>
        <w:p w14:paraId="51B26C9B"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E-Mail: info@eindollarbrille.de</w:t>
          </w:r>
        </w:p>
        <w:p w14:paraId="44FD4AE7" w14:textId="77777777" w:rsidR="00FA6520" w:rsidRPr="004D1B25" w:rsidRDefault="00FA6520" w:rsidP="00FA6520">
          <w:pPr>
            <w:pStyle w:val="EinfAbs"/>
            <w:spacing w:line="240" w:lineRule="auto"/>
            <w:rPr>
              <w:rFonts w:ascii="Calibri Light" w:hAnsi="Calibri Light" w:cs="Calibri Light"/>
              <w:sz w:val="16"/>
              <w:szCs w:val="16"/>
            </w:rPr>
          </w:pPr>
          <w:r>
            <w:rPr>
              <w:rFonts w:ascii="Calibri Light" w:hAnsi="Calibri Light" w:cs="Calibri Light"/>
              <w:sz w:val="16"/>
              <w:szCs w:val="16"/>
            </w:rPr>
            <w:t xml:space="preserve">Obere Karlstraße 29 </w:t>
          </w:r>
          <w:r>
            <w:rPr>
              <w:rFonts w:ascii="Calibri Light" w:hAnsi="Calibri Light" w:cs="Calibri Light"/>
              <w:sz w:val="16"/>
              <w:szCs w:val="16"/>
            </w:rPr>
            <w:br/>
            <w:t>91054 Erlangen</w:t>
          </w:r>
          <w:r w:rsidRPr="001E5A6E">
            <w:rPr>
              <w:noProof/>
              <w:color w:val="2B579A"/>
              <w:szCs w:val="22"/>
              <w:shd w:val="clear" w:color="auto" w:fill="E6E6E6"/>
            </w:rPr>
            <mc:AlternateContent>
              <mc:Choice Requires="wps">
                <w:drawing>
                  <wp:anchor distT="0" distB="0" distL="114300" distR="114300" simplePos="0" relativeHeight="251658241" behindDoc="0" locked="0" layoutInCell="1" allowOverlap="1" wp14:anchorId="5AC966A0" wp14:editId="7B72DDB1">
                    <wp:simplePos x="0" y="0"/>
                    <wp:positionH relativeFrom="column">
                      <wp:posOffset>831850</wp:posOffset>
                    </wp:positionH>
                    <wp:positionV relativeFrom="paragraph">
                      <wp:posOffset>630555</wp:posOffset>
                    </wp:positionV>
                    <wp:extent cx="3909060" cy="0"/>
                    <wp:effectExtent l="19050" t="19050" r="34290" b="19050"/>
                    <wp:wrapNone/>
                    <wp:docPr id="21" name="Gerader Verbinder 21"/>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98770EB">
                  <v:line id="Gerader Verbinder 21"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009fe1" strokeweight="3pt" from="65.5pt,49.65pt" to="373.3pt,49.65pt" w14:anchorId="4F73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">
                    <v:stroke joinstyle="miter" endcap="round" dashstyle="1 1"/>
                  </v:line>
                </w:pict>
              </mc:Fallback>
            </mc:AlternateContent>
          </w:r>
        </w:p>
      </w:tc>
      <w:tc>
        <w:tcPr>
          <w:tcW w:w="2830" w:type="dxa"/>
        </w:tcPr>
        <w:p w14:paraId="442F5C88" w14:textId="77777777" w:rsidR="00FA6520" w:rsidRPr="00E46268" w:rsidRDefault="00FA6520" w:rsidP="00FA6520">
          <w:pPr>
            <w:pStyle w:val="EinfAbs"/>
            <w:rPr>
              <w:rFonts w:ascii="Calibri Light" w:hAnsi="Calibri Light" w:cs="Calibri Light"/>
              <w:sz w:val="16"/>
              <w:szCs w:val="16"/>
              <w:lang w:val="en-US"/>
            </w:rPr>
          </w:pPr>
          <w:r w:rsidRPr="00E46268">
            <w:rPr>
              <w:rFonts w:ascii="Calibri Light" w:hAnsi="Calibri Light" w:cs="Calibri Light"/>
              <w:sz w:val="16"/>
              <w:szCs w:val="16"/>
              <w:lang w:val="en-US"/>
            </w:rPr>
            <w:t>eindollarbrille.de</w:t>
          </w:r>
        </w:p>
        <w:p w14:paraId="67FD945C" w14:textId="77777777" w:rsidR="00FA6520" w:rsidRPr="00E46268" w:rsidRDefault="00FA6520" w:rsidP="00FA6520">
          <w:pPr>
            <w:pStyle w:val="EinfAbs"/>
            <w:rPr>
              <w:rFonts w:ascii="Calibri Light" w:hAnsi="Calibri Light" w:cs="Calibri Light"/>
              <w:sz w:val="16"/>
              <w:szCs w:val="16"/>
              <w:lang w:val="en-US"/>
            </w:rPr>
          </w:pPr>
          <w:r w:rsidRPr="00E46268">
            <w:rPr>
              <w:rFonts w:ascii="Calibri Light" w:hAnsi="Calibri Light" w:cs="Calibri Light"/>
              <w:sz w:val="16"/>
              <w:szCs w:val="16"/>
              <w:lang w:val="en-US"/>
            </w:rPr>
            <w:t>facebook.com/</w:t>
          </w:r>
          <w:proofErr w:type="spellStart"/>
          <w:r w:rsidRPr="00E46268">
            <w:rPr>
              <w:rFonts w:ascii="Calibri Light" w:hAnsi="Calibri Light" w:cs="Calibri Light"/>
              <w:sz w:val="16"/>
              <w:szCs w:val="16"/>
              <w:lang w:val="en-US"/>
            </w:rPr>
            <w:t>EinDollarBrille</w:t>
          </w:r>
          <w:proofErr w:type="spellEnd"/>
        </w:p>
        <w:p w14:paraId="06318E27" w14:textId="77777777" w:rsidR="00FA6520" w:rsidRPr="00E46268" w:rsidRDefault="00FA6520" w:rsidP="00FA6520">
          <w:pPr>
            <w:pStyle w:val="EinfAbs"/>
            <w:spacing w:line="240" w:lineRule="auto"/>
            <w:rPr>
              <w:rFonts w:ascii="Calibri Light" w:hAnsi="Calibri Light" w:cs="Calibri Light"/>
              <w:sz w:val="16"/>
              <w:szCs w:val="16"/>
              <w:lang w:val="en-US"/>
            </w:rPr>
          </w:pPr>
          <w:r w:rsidRPr="00E46268">
            <w:rPr>
              <w:rFonts w:ascii="Calibri Light" w:hAnsi="Calibri Light" w:cs="Calibri Light"/>
              <w:sz w:val="16"/>
              <w:szCs w:val="16"/>
              <w:lang w:val="en-US"/>
            </w:rPr>
            <w:t>instagram.com/</w:t>
          </w:r>
          <w:proofErr w:type="spellStart"/>
          <w:r w:rsidRPr="00E46268">
            <w:rPr>
              <w:rFonts w:ascii="Calibri Light" w:hAnsi="Calibri Light" w:cs="Calibri Light"/>
              <w:sz w:val="16"/>
              <w:szCs w:val="16"/>
              <w:lang w:val="en-US"/>
            </w:rPr>
            <w:t>eindollarbrille_de</w:t>
          </w:r>
          <w:proofErr w:type="spellEnd"/>
          <w:r w:rsidRPr="00E46268">
            <w:rPr>
              <w:rFonts w:ascii="Calibri Light" w:hAnsi="Calibri Light" w:cs="Calibri Light"/>
              <w:sz w:val="16"/>
              <w:szCs w:val="16"/>
              <w:lang w:val="en-US"/>
            </w:rPr>
            <w:br/>
            <w:t>linkedin.com/company/</w:t>
          </w:r>
          <w:proofErr w:type="spellStart"/>
          <w:r w:rsidRPr="00E46268">
            <w:rPr>
              <w:rFonts w:ascii="Calibri Light" w:hAnsi="Calibri Light" w:cs="Calibri Light"/>
              <w:sz w:val="16"/>
              <w:szCs w:val="16"/>
              <w:lang w:val="en-US"/>
            </w:rPr>
            <w:t>onedollarglasses</w:t>
          </w:r>
          <w:proofErr w:type="spellEnd"/>
          <w:r w:rsidRPr="001E5A6E">
            <w:rPr>
              <w:noProof/>
              <w:color w:val="2B579A"/>
              <w:szCs w:val="22"/>
              <w:shd w:val="clear" w:color="auto" w:fill="E6E6E6"/>
            </w:rPr>
            <mc:AlternateContent>
              <mc:Choice Requires="wps">
                <w:drawing>
                  <wp:anchor distT="0" distB="0" distL="114300" distR="114300" simplePos="0" relativeHeight="251658242" behindDoc="0" locked="0" layoutInCell="1" allowOverlap="1" wp14:anchorId="00AFB9C7" wp14:editId="7076BF1D">
                    <wp:simplePos x="0" y="0"/>
                    <wp:positionH relativeFrom="column">
                      <wp:posOffset>831850</wp:posOffset>
                    </wp:positionH>
                    <wp:positionV relativeFrom="paragraph">
                      <wp:posOffset>630555</wp:posOffset>
                    </wp:positionV>
                    <wp:extent cx="3909060" cy="0"/>
                    <wp:effectExtent l="19050" t="19050" r="34290" b="19050"/>
                    <wp:wrapNone/>
                    <wp:docPr id="22" name="Gerader Verbinder 22"/>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C6B219C">
                  <v:line id="Gerader Verbinder 22"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009fe1" strokeweight="3pt" from="65.5pt,49.65pt" to="373.3pt,49.65pt" w14:anchorId="15283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">
                    <v:stroke joinstyle="miter" endcap="round" dashstyle="1 1"/>
                  </v:line>
                </w:pict>
              </mc:Fallback>
            </mc:AlternateContent>
          </w:r>
        </w:p>
      </w:tc>
      <w:tc>
        <w:tcPr>
          <w:tcW w:w="2665" w:type="dxa"/>
        </w:tcPr>
        <w:p w14:paraId="362723E4"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Sparkasse Erlangen</w:t>
          </w:r>
        </w:p>
        <w:p w14:paraId="1698C4BC"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IBAN DE56 7635 0000 0060 0444 15</w:t>
          </w:r>
        </w:p>
        <w:p w14:paraId="7DC03124" w14:textId="77777777" w:rsidR="00FA6520" w:rsidRPr="004D1B25" w:rsidRDefault="00FA6520" w:rsidP="00FA6520">
          <w:pPr>
            <w:pStyle w:val="EinfAbs"/>
            <w:spacing w:line="240" w:lineRule="auto"/>
            <w:rPr>
              <w:rFonts w:ascii="Calibri Light" w:hAnsi="Calibri Light" w:cs="Calibri Light"/>
              <w:sz w:val="16"/>
              <w:szCs w:val="16"/>
            </w:rPr>
          </w:pPr>
          <w:r>
            <w:rPr>
              <w:rFonts w:ascii="Calibri Light" w:hAnsi="Calibri Light" w:cs="Calibri Light"/>
              <w:sz w:val="16"/>
              <w:szCs w:val="16"/>
            </w:rPr>
            <w:t>BIC BYLADEM1ERH</w:t>
          </w:r>
          <w:r w:rsidRPr="001E5A6E">
            <w:rPr>
              <w:noProof/>
              <w:color w:val="2B579A"/>
              <w:szCs w:val="22"/>
              <w:shd w:val="clear" w:color="auto" w:fill="E6E6E6"/>
            </w:rPr>
            <mc:AlternateContent>
              <mc:Choice Requires="wps">
                <w:drawing>
                  <wp:anchor distT="0" distB="0" distL="114300" distR="114300" simplePos="0" relativeHeight="251658243" behindDoc="0" locked="0" layoutInCell="1" allowOverlap="1" wp14:anchorId="168EA1BE" wp14:editId="78DFABBE">
                    <wp:simplePos x="0" y="0"/>
                    <wp:positionH relativeFrom="column">
                      <wp:posOffset>831850</wp:posOffset>
                    </wp:positionH>
                    <wp:positionV relativeFrom="paragraph">
                      <wp:posOffset>630555</wp:posOffset>
                    </wp:positionV>
                    <wp:extent cx="3909060" cy="0"/>
                    <wp:effectExtent l="19050" t="19050" r="34290" b="19050"/>
                    <wp:wrapNone/>
                    <wp:docPr id="23" name="Gerader Verbinder 23"/>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DFF8DCF">
                  <v:line id="Gerader Verbinder 23"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009fe1" strokeweight="3pt" from="65.5pt,49.65pt" to="373.3pt,49.65pt" w14:anchorId="21AD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">
                    <v:stroke joinstyle="miter" endcap="round" dashstyle="1 1"/>
                  </v:line>
                </w:pict>
              </mc:Fallback>
            </mc:AlternateContent>
          </w:r>
        </w:p>
      </w:tc>
    </w:tr>
  </w:tbl>
  <w:p w14:paraId="347B4F5E" w14:textId="31BCA1E5" w:rsidR="004C5FE6" w:rsidRDefault="004C5FE6">
    <w:pPr>
      <w:pStyle w:val="Fuzeile"/>
    </w:pPr>
    <w:r>
      <w:rPr>
        <w:noProof/>
        <w:color w:val="2B579A"/>
        <w:shd w:val="clear" w:color="auto" w:fill="E6E6E6"/>
      </w:rPr>
      <mc:AlternateContent>
        <mc:Choice Requires="wps">
          <w:drawing>
            <wp:anchor distT="0" distB="0" distL="114300" distR="114300" simplePos="0" relativeHeight="251658244"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8A4FAD4">
            <v:line id="Gerader Verbinder 2"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strokeweight=".25pt" from="-15.9pt,-62pt" to="485.85pt,-62pt" w14:anchorId="682B8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">
              <v:stroke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17D9" w14:textId="77777777" w:rsidR="000B14C6" w:rsidRDefault="000B14C6">
      <w:pPr>
        <w:spacing w:after="0" w:line="240" w:lineRule="auto"/>
      </w:pPr>
      <w:r>
        <w:separator/>
      </w:r>
    </w:p>
  </w:footnote>
  <w:footnote w:type="continuationSeparator" w:id="0">
    <w:p w14:paraId="2B6D6147" w14:textId="77777777" w:rsidR="000B14C6" w:rsidRDefault="000B14C6">
      <w:pPr>
        <w:spacing w:after="0" w:line="240" w:lineRule="auto"/>
      </w:pPr>
      <w:r>
        <w:continuationSeparator/>
      </w:r>
    </w:p>
  </w:footnote>
  <w:footnote w:type="continuationNotice" w:id="1">
    <w:p w14:paraId="2394FA3F" w14:textId="77777777" w:rsidR="000B14C6" w:rsidRDefault="000B1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3B0A" w14:textId="27F50E76" w:rsidR="008172AF" w:rsidRDefault="00440AFC" w:rsidP="008172AF">
    <w:pPr>
      <w:pStyle w:val="Kopfzeile"/>
      <w:ind w:left="-1276"/>
      <w:rPr>
        <w:rFonts w:ascii="Webdings" w:hAnsi="Webdings"/>
        <w:color w:val="00B0F0"/>
        <w:sz w:val="6"/>
      </w:rPr>
    </w:pPr>
    <w:r>
      <w:rPr>
        <w:rFonts w:ascii="Webdings" w:hAnsi="Webdings"/>
        <w:noProof/>
        <w:color w:val="00B0F0"/>
        <w:sz w:val="6"/>
        <w:shd w:val="clear" w:color="auto" w:fill="E6E6E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p w14:paraId="33AC3B0B" w14:textId="508620B4" w:rsidR="008172AF" w:rsidRDefault="008172AF" w:rsidP="008172AF">
    <w:pPr>
      <w:pStyle w:val="Kopfzeile"/>
      <w:ind w:left="-1276"/>
      <w:rPr>
        <w:rFonts w:ascii="Webdings" w:hAnsi="Webdings"/>
        <w:color w:val="00B0F0"/>
        <w:sz w:val="6"/>
      </w:rPr>
    </w:pPr>
  </w:p>
  <w:p w14:paraId="33AC3B0C" w14:textId="77DA3EC4" w:rsidR="008172AF" w:rsidRDefault="008172AF" w:rsidP="008172AF">
    <w:pPr>
      <w:pStyle w:val="Kopfzeile"/>
      <w:ind w:left="-1276"/>
      <w:rPr>
        <w:rFonts w:ascii="Webdings" w:hAnsi="Webdings"/>
        <w:color w:val="00B0F0"/>
        <w:sz w:val="6"/>
      </w:rPr>
    </w:pPr>
  </w:p>
  <w:p w14:paraId="33AC3B0D" w14:textId="04D5180C" w:rsidR="008172AF" w:rsidRDefault="008172AF" w:rsidP="008172AF">
    <w:pPr>
      <w:pStyle w:val="Kopfzeile"/>
      <w:ind w:left="-1276"/>
      <w:rPr>
        <w:rFonts w:ascii="Webdings" w:hAnsi="Webdings"/>
        <w:color w:val="00B0F0"/>
        <w:sz w:val="6"/>
      </w:rPr>
    </w:pPr>
  </w:p>
  <w:p w14:paraId="33AC3B0E" w14:textId="72E0EF91" w:rsidR="008172AF" w:rsidRDefault="008172AF" w:rsidP="008172AF">
    <w:pPr>
      <w:pStyle w:val="Kopfzeile"/>
      <w:ind w:left="-1276"/>
      <w:rPr>
        <w:rFonts w:ascii="Webdings" w:hAnsi="Webdings"/>
        <w:color w:val="00B0F0"/>
        <w:sz w:val="6"/>
      </w:rPr>
    </w:pPr>
  </w:p>
  <w:p w14:paraId="33AC3B0F" w14:textId="73E8129E" w:rsidR="008172AF" w:rsidRPr="00037DAB" w:rsidRDefault="008172AF">
    <w:pPr>
      <w:rPr>
        <w:sz w:val="24"/>
      </w:rPr>
    </w:pP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BE6"/>
    <w:multiLevelType w:val="hybridMultilevel"/>
    <w:tmpl w:val="D53C1B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8B954FC"/>
    <w:multiLevelType w:val="hybridMultilevel"/>
    <w:tmpl w:val="BCF472FE"/>
    <w:lvl w:ilvl="0" w:tplc="FAD07EE6">
      <w:numFmt w:val="bullet"/>
      <w:lvlText w:val="-"/>
      <w:lvlJc w:val="left"/>
      <w:pPr>
        <w:ind w:left="720" w:hanging="360"/>
      </w:pPr>
      <w:rPr>
        <w:rFonts w:ascii="Kalinga" w:eastAsiaTheme="minorHAnsi" w:hAnsi="Kalinga" w:cs="Kali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9E22A9"/>
    <w:multiLevelType w:val="hybridMultilevel"/>
    <w:tmpl w:val="E54C36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982E24"/>
    <w:multiLevelType w:val="hybridMultilevel"/>
    <w:tmpl w:val="995AB632"/>
    <w:lvl w:ilvl="0" w:tplc="7BDC4E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8"/>
  </w:num>
  <w:num w:numId="2" w16cid:durableId="991909788">
    <w:abstractNumId w:val="7"/>
  </w:num>
  <w:num w:numId="3" w16cid:durableId="1394155954">
    <w:abstractNumId w:val="6"/>
  </w:num>
  <w:num w:numId="4" w16cid:durableId="1126312194">
    <w:abstractNumId w:val="3"/>
  </w:num>
  <w:num w:numId="5" w16cid:durableId="1891531000">
    <w:abstractNumId w:val="1"/>
  </w:num>
  <w:num w:numId="6" w16cid:durableId="2055693894">
    <w:abstractNumId w:val="4"/>
  </w:num>
  <w:num w:numId="7" w16cid:durableId="37318642">
    <w:abstractNumId w:val="9"/>
  </w:num>
  <w:num w:numId="8" w16cid:durableId="629826911">
    <w:abstractNumId w:val="10"/>
  </w:num>
  <w:num w:numId="9" w16cid:durableId="155851793">
    <w:abstractNumId w:val="2"/>
  </w:num>
  <w:num w:numId="10" w16cid:durableId="1817255597">
    <w:abstractNumId w:val="0"/>
  </w:num>
  <w:num w:numId="11" w16cid:durableId="30959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190DB"/>
    <w:rsid w:val="00045D75"/>
    <w:rsid w:val="000625F5"/>
    <w:rsid w:val="00076E48"/>
    <w:rsid w:val="00095634"/>
    <w:rsid w:val="000B14C6"/>
    <w:rsid w:val="000C2DF4"/>
    <w:rsid w:val="000F11C2"/>
    <w:rsid w:val="000F3EC5"/>
    <w:rsid w:val="00104D6B"/>
    <w:rsid w:val="00136F58"/>
    <w:rsid w:val="00192459"/>
    <w:rsid w:val="00197C99"/>
    <w:rsid w:val="001A56B3"/>
    <w:rsid w:val="001D0B0A"/>
    <w:rsid w:val="001F416D"/>
    <w:rsid w:val="002047C6"/>
    <w:rsid w:val="00217B46"/>
    <w:rsid w:val="002831F5"/>
    <w:rsid w:val="00285767"/>
    <w:rsid w:val="002B5020"/>
    <w:rsid w:val="002D149F"/>
    <w:rsid w:val="002F5786"/>
    <w:rsid w:val="00305F1B"/>
    <w:rsid w:val="00324DC0"/>
    <w:rsid w:val="00365AD9"/>
    <w:rsid w:val="003A694B"/>
    <w:rsid w:val="003B0877"/>
    <w:rsid w:val="003B6165"/>
    <w:rsid w:val="003D232B"/>
    <w:rsid w:val="003D44C5"/>
    <w:rsid w:val="00413C75"/>
    <w:rsid w:val="00435663"/>
    <w:rsid w:val="00437B74"/>
    <w:rsid w:val="00440AFC"/>
    <w:rsid w:val="00450E91"/>
    <w:rsid w:val="004647D0"/>
    <w:rsid w:val="00472D93"/>
    <w:rsid w:val="0048507C"/>
    <w:rsid w:val="004B2642"/>
    <w:rsid w:val="004C5FE6"/>
    <w:rsid w:val="005043C2"/>
    <w:rsid w:val="0051B48E"/>
    <w:rsid w:val="005464EA"/>
    <w:rsid w:val="00547CC4"/>
    <w:rsid w:val="00575746"/>
    <w:rsid w:val="00586076"/>
    <w:rsid w:val="005B5FAA"/>
    <w:rsid w:val="006044F6"/>
    <w:rsid w:val="006563C2"/>
    <w:rsid w:val="00691609"/>
    <w:rsid w:val="006A376B"/>
    <w:rsid w:val="006B7048"/>
    <w:rsid w:val="006E5B5C"/>
    <w:rsid w:val="006F5CD0"/>
    <w:rsid w:val="007077BB"/>
    <w:rsid w:val="007327F4"/>
    <w:rsid w:val="00737346"/>
    <w:rsid w:val="0074176C"/>
    <w:rsid w:val="0077713E"/>
    <w:rsid w:val="0078652E"/>
    <w:rsid w:val="00795547"/>
    <w:rsid w:val="007A5AB7"/>
    <w:rsid w:val="007C719C"/>
    <w:rsid w:val="008117C1"/>
    <w:rsid w:val="008172AF"/>
    <w:rsid w:val="00821696"/>
    <w:rsid w:val="00833394"/>
    <w:rsid w:val="008952F7"/>
    <w:rsid w:val="008A5679"/>
    <w:rsid w:val="008C01DF"/>
    <w:rsid w:val="008F1620"/>
    <w:rsid w:val="008F7C53"/>
    <w:rsid w:val="00901A72"/>
    <w:rsid w:val="0090354E"/>
    <w:rsid w:val="009321BD"/>
    <w:rsid w:val="009553DB"/>
    <w:rsid w:val="00965A8A"/>
    <w:rsid w:val="009A6B80"/>
    <w:rsid w:val="009D2A75"/>
    <w:rsid w:val="00A210D2"/>
    <w:rsid w:val="00A34C27"/>
    <w:rsid w:val="00A429E8"/>
    <w:rsid w:val="00A527E8"/>
    <w:rsid w:val="00A56345"/>
    <w:rsid w:val="00A57603"/>
    <w:rsid w:val="00AC4C0E"/>
    <w:rsid w:val="00AE7D25"/>
    <w:rsid w:val="00B0139D"/>
    <w:rsid w:val="00B4059F"/>
    <w:rsid w:val="00B57365"/>
    <w:rsid w:val="00B72815"/>
    <w:rsid w:val="00B76BE2"/>
    <w:rsid w:val="00B93E8A"/>
    <w:rsid w:val="00BA59BB"/>
    <w:rsid w:val="00BA7359"/>
    <w:rsid w:val="00BB0A18"/>
    <w:rsid w:val="00BB2929"/>
    <w:rsid w:val="00BC72BD"/>
    <w:rsid w:val="00BD1D96"/>
    <w:rsid w:val="00C3422B"/>
    <w:rsid w:val="00C400B3"/>
    <w:rsid w:val="00C6478A"/>
    <w:rsid w:val="00C67BF6"/>
    <w:rsid w:val="00CA18E0"/>
    <w:rsid w:val="00D30639"/>
    <w:rsid w:val="00D30FC4"/>
    <w:rsid w:val="00D63922"/>
    <w:rsid w:val="00DC2F3C"/>
    <w:rsid w:val="00DD2135"/>
    <w:rsid w:val="00DE4AA5"/>
    <w:rsid w:val="00E07B5D"/>
    <w:rsid w:val="00E1705F"/>
    <w:rsid w:val="00E35864"/>
    <w:rsid w:val="00E45972"/>
    <w:rsid w:val="00E46268"/>
    <w:rsid w:val="00E472AD"/>
    <w:rsid w:val="00E95353"/>
    <w:rsid w:val="00EB4006"/>
    <w:rsid w:val="00EF38EC"/>
    <w:rsid w:val="00F419F6"/>
    <w:rsid w:val="00F51900"/>
    <w:rsid w:val="00F54180"/>
    <w:rsid w:val="00F75822"/>
    <w:rsid w:val="00F8420C"/>
    <w:rsid w:val="00FA6520"/>
    <w:rsid w:val="01D614FC"/>
    <w:rsid w:val="024D8F28"/>
    <w:rsid w:val="027E226A"/>
    <w:rsid w:val="02E24121"/>
    <w:rsid w:val="0339319D"/>
    <w:rsid w:val="03B5D2A8"/>
    <w:rsid w:val="042B2DA2"/>
    <w:rsid w:val="0521F8A8"/>
    <w:rsid w:val="05EF0856"/>
    <w:rsid w:val="062CB2DE"/>
    <w:rsid w:val="06BC222B"/>
    <w:rsid w:val="076CE77F"/>
    <w:rsid w:val="07C78AFF"/>
    <w:rsid w:val="082C2E23"/>
    <w:rsid w:val="0836D79C"/>
    <w:rsid w:val="08B4258C"/>
    <w:rsid w:val="08BA7D7D"/>
    <w:rsid w:val="0916FD48"/>
    <w:rsid w:val="097C91B1"/>
    <w:rsid w:val="0983F98B"/>
    <w:rsid w:val="0987B001"/>
    <w:rsid w:val="09E34B5C"/>
    <w:rsid w:val="0AE1F032"/>
    <w:rsid w:val="0B36117F"/>
    <w:rsid w:val="0B3BBE6D"/>
    <w:rsid w:val="0C288AEC"/>
    <w:rsid w:val="0D18C7A3"/>
    <w:rsid w:val="0D6BE448"/>
    <w:rsid w:val="0DABF66F"/>
    <w:rsid w:val="0EAED613"/>
    <w:rsid w:val="0FD39524"/>
    <w:rsid w:val="10BDFB94"/>
    <w:rsid w:val="10FAA168"/>
    <w:rsid w:val="1115D50F"/>
    <w:rsid w:val="115AF885"/>
    <w:rsid w:val="118A18AA"/>
    <w:rsid w:val="11E676D5"/>
    <w:rsid w:val="128D8A0A"/>
    <w:rsid w:val="12997956"/>
    <w:rsid w:val="12FA1369"/>
    <w:rsid w:val="131DA7B8"/>
    <w:rsid w:val="13311197"/>
    <w:rsid w:val="13690586"/>
    <w:rsid w:val="13C44192"/>
    <w:rsid w:val="14592FA7"/>
    <w:rsid w:val="146886DE"/>
    <w:rsid w:val="14A80E35"/>
    <w:rsid w:val="14FC3247"/>
    <w:rsid w:val="1507F6C7"/>
    <w:rsid w:val="1523D988"/>
    <w:rsid w:val="159E5FA7"/>
    <w:rsid w:val="15F042A0"/>
    <w:rsid w:val="1720C196"/>
    <w:rsid w:val="18796100"/>
    <w:rsid w:val="18A670A4"/>
    <w:rsid w:val="18FEEE98"/>
    <w:rsid w:val="1953A045"/>
    <w:rsid w:val="19C68471"/>
    <w:rsid w:val="1A56FD02"/>
    <w:rsid w:val="1A5B6962"/>
    <w:rsid w:val="1A6E3A5D"/>
    <w:rsid w:val="1AC24710"/>
    <w:rsid w:val="1B4F530D"/>
    <w:rsid w:val="1CFE2533"/>
    <w:rsid w:val="1D2EEB6D"/>
    <w:rsid w:val="1DBB9FD6"/>
    <w:rsid w:val="1E12E377"/>
    <w:rsid w:val="1E64E5DB"/>
    <w:rsid w:val="1E91707F"/>
    <w:rsid w:val="1EC89D93"/>
    <w:rsid w:val="1ECABBCE"/>
    <w:rsid w:val="1F13110E"/>
    <w:rsid w:val="1FB9994E"/>
    <w:rsid w:val="1FCEEDEA"/>
    <w:rsid w:val="20865856"/>
    <w:rsid w:val="209CF417"/>
    <w:rsid w:val="213F121C"/>
    <w:rsid w:val="215569AF"/>
    <w:rsid w:val="215B261B"/>
    <w:rsid w:val="216701E3"/>
    <w:rsid w:val="22048825"/>
    <w:rsid w:val="226023E5"/>
    <w:rsid w:val="22852387"/>
    <w:rsid w:val="229A8CFF"/>
    <w:rsid w:val="231CAD5A"/>
    <w:rsid w:val="23828CB1"/>
    <w:rsid w:val="23888AD0"/>
    <w:rsid w:val="23A83EF2"/>
    <w:rsid w:val="23FBF446"/>
    <w:rsid w:val="2445A032"/>
    <w:rsid w:val="25B0D63D"/>
    <w:rsid w:val="2676ACAF"/>
    <w:rsid w:val="26970BF4"/>
    <w:rsid w:val="26C492DC"/>
    <w:rsid w:val="26D5CDB3"/>
    <w:rsid w:val="26DBA990"/>
    <w:rsid w:val="271BC66F"/>
    <w:rsid w:val="27476B28"/>
    <w:rsid w:val="277FA189"/>
    <w:rsid w:val="27B06849"/>
    <w:rsid w:val="27D03729"/>
    <w:rsid w:val="289F738A"/>
    <w:rsid w:val="28B8280E"/>
    <w:rsid w:val="29127289"/>
    <w:rsid w:val="2AA842E7"/>
    <w:rsid w:val="2AD1D725"/>
    <w:rsid w:val="2B4C27C2"/>
    <w:rsid w:val="2C14CB3F"/>
    <w:rsid w:val="2D1213BA"/>
    <w:rsid w:val="2D4A00D1"/>
    <w:rsid w:val="2E967373"/>
    <w:rsid w:val="2ED82838"/>
    <w:rsid w:val="2EE0DF98"/>
    <w:rsid w:val="2F7B059A"/>
    <w:rsid w:val="307CAFF9"/>
    <w:rsid w:val="30DC2B2E"/>
    <w:rsid w:val="32B052DE"/>
    <w:rsid w:val="3398EB6C"/>
    <w:rsid w:val="33FAED89"/>
    <w:rsid w:val="341692ED"/>
    <w:rsid w:val="345E2517"/>
    <w:rsid w:val="3498FD52"/>
    <w:rsid w:val="34CA165D"/>
    <w:rsid w:val="352563C2"/>
    <w:rsid w:val="3548E823"/>
    <w:rsid w:val="35B5D5F7"/>
    <w:rsid w:val="36050DAA"/>
    <w:rsid w:val="376974FF"/>
    <w:rsid w:val="37B9317C"/>
    <w:rsid w:val="382C97EA"/>
    <w:rsid w:val="38E036F6"/>
    <w:rsid w:val="39054560"/>
    <w:rsid w:val="3950848C"/>
    <w:rsid w:val="396A49FA"/>
    <w:rsid w:val="396C6E75"/>
    <w:rsid w:val="397BF56B"/>
    <w:rsid w:val="39C9FEAC"/>
    <w:rsid w:val="3B06F154"/>
    <w:rsid w:val="3B083ED6"/>
    <w:rsid w:val="3B86091F"/>
    <w:rsid w:val="3BB829A7"/>
    <w:rsid w:val="3CA2C1B5"/>
    <w:rsid w:val="3DC7A264"/>
    <w:rsid w:val="3E35CD97"/>
    <w:rsid w:val="3E3E9216"/>
    <w:rsid w:val="3ED6A20C"/>
    <w:rsid w:val="3FC09E75"/>
    <w:rsid w:val="401827F2"/>
    <w:rsid w:val="40309510"/>
    <w:rsid w:val="40471EAD"/>
    <w:rsid w:val="405F3DED"/>
    <w:rsid w:val="40E38AEB"/>
    <w:rsid w:val="4130F5D4"/>
    <w:rsid w:val="4159791E"/>
    <w:rsid w:val="41EC9F83"/>
    <w:rsid w:val="41EFE1FE"/>
    <w:rsid w:val="42562A0D"/>
    <w:rsid w:val="42CA6855"/>
    <w:rsid w:val="42F803E3"/>
    <w:rsid w:val="43120339"/>
    <w:rsid w:val="434A716A"/>
    <w:rsid w:val="4370FF3C"/>
    <w:rsid w:val="43A88C59"/>
    <w:rsid w:val="443EE345"/>
    <w:rsid w:val="44741A89"/>
    <w:rsid w:val="447E2C23"/>
    <w:rsid w:val="448CBB54"/>
    <w:rsid w:val="44ADD39A"/>
    <w:rsid w:val="44EA384F"/>
    <w:rsid w:val="46567071"/>
    <w:rsid w:val="473D6822"/>
    <w:rsid w:val="491B692A"/>
    <w:rsid w:val="49806DC4"/>
    <w:rsid w:val="49DE3519"/>
    <w:rsid w:val="4A1954B3"/>
    <w:rsid w:val="4A8E300D"/>
    <w:rsid w:val="4AB7398B"/>
    <w:rsid w:val="4B29ACD2"/>
    <w:rsid w:val="4B4718BB"/>
    <w:rsid w:val="4B699901"/>
    <w:rsid w:val="4D03C445"/>
    <w:rsid w:val="4D78C83E"/>
    <w:rsid w:val="4E265798"/>
    <w:rsid w:val="4E53DEE7"/>
    <w:rsid w:val="4E79B99A"/>
    <w:rsid w:val="4F309DF8"/>
    <w:rsid w:val="4F54616D"/>
    <w:rsid w:val="502EFDDB"/>
    <w:rsid w:val="50F031CE"/>
    <w:rsid w:val="512E6895"/>
    <w:rsid w:val="52CA38F6"/>
    <w:rsid w:val="530E27AD"/>
    <w:rsid w:val="543990A0"/>
    <w:rsid w:val="54CBE4EA"/>
    <w:rsid w:val="5526651C"/>
    <w:rsid w:val="5568E0CC"/>
    <w:rsid w:val="558492A4"/>
    <w:rsid w:val="5595CD7B"/>
    <w:rsid w:val="56495192"/>
    <w:rsid w:val="564FCA4D"/>
    <w:rsid w:val="57AE41CE"/>
    <w:rsid w:val="57C85F32"/>
    <w:rsid w:val="581CDAFE"/>
    <w:rsid w:val="583090BC"/>
    <w:rsid w:val="5890F5B8"/>
    <w:rsid w:val="5896F8BC"/>
    <w:rsid w:val="5915BFF3"/>
    <w:rsid w:val="59219D2D"/>
    <w:rsid w:val="5957BB29"/>
    <w:rsid w:val="5966F106"/>
    <w:rsid w:val="5A693E9E"/>
    <w:rsid w:val="5A778C13"/>
    <w:rsid w:val="5AD54ADB"/>
    <w:rsid w:val="5B01C0A2"/>
    <w:rsid w:val="5B3B266E"/>
    <w:rsid w:val="5B541F2B"/>
    <w:rsid w:val="5C1D61DE"/>
    <w:rsid w:val="5C55E8EF"/>
    <w:rsid w:val="5C711B3C"/>
    <w:rsid w:val="5D27FD66"/>
    <w:rsid w:val="5DC8416B"/>
    <w:rsid w:val="5DD26395"/>
    <w:rsid w:val="5E19EA1D"/>
    <w:rsid w:val="5E52C2FB"/>
    <w:rsid w:val="5E73D31B"/>
    <w:rsid w:val="5E7EAFCA"/>
    <w:rsid w:val="5FD70894"/>
    <w:rsid w:val="608F7379"/>
    <w:rsid w:val="611DA956"/>
    <w:rsid w:val="611F704A"/>
    <w:rsid w:val="63945814"/>
    <w:rsid w:val="63B4FAED"/>
    <w:rsid w:val="63FEE60D"/>
    <w:rsid w:val="6475D5BF"/>
    <w:rsid w:val="64A72EA4"/>
    <w:rsid w:val="64DA697F"/>
    <w:rsid w:val="6525D0B3"/>
    <w:rsid w:val="65506287"/>
    <w:rsid w:val="659AB66E"/>
    <w:rsid w:val="65A2A3F4"/>
    <w:rsid w:val="660AA32C"/>
    <w:rsid w:val="6621EE08"/>
    <w:rsid w:val="66514079"/>
    <w:rsid w:val="665BEC39"/>
    <w:rsid w:val="669C952D"/>
    <w:rsid w:val="688D994A"/>
    <w:rsid w:val="68A190F6"/>
    <w:rsid w:val="69195503"/>
    <w:rsid w:val="6928B315"/>
    <w:rsid w:val="698D6663"/>
    <w:rsid w:val="6A405A2D"/>
    <w:rsid w:val="6B023FC4"/>
    <w:rsid w:val="6B57756B"/>
    <w:rsid w:val="6C11E578"/>
    <w:rsid w:val="6D73035E"/>
    <w:rsid w:val="6DCBBF02"/>
    <w:rsid w:val="6DFEB595"/>
    <w:rsid w:val="6E94A5D3"/>
    <w:rsid w:val="6F43C449"/>
    <w:rsid w:val="6F49863A"/>
    <w:rsid w:val="7092B0DD"/>
    <w:rsid w:val="70B6B8BD"/>
    <w:rsid w:val="70BA18ED"/>
    <w:rsid w:val="70DC8B42"/>
    <w:rsid w:val="71DEFCAF"/>
    <w:rsid w:val="72146594"/>
    <w:rsid w:val="735CA71A"/>
    <w:rsid w:val="73B5E8D3"/>
    <w:rsid w:val="73B7F2C3"/>
    <w:rsid w:val="744F92CA"/>
    <w:rsid w:val="74AFE120"/>
    <w:rsid w:val="753BF47D"/>
    <w:rsid w:val="75BFB6FC"/>
    <w:rsid w:val="75DEAFAE"/>
    <w:rsid w:val="76603720"/>
    <w:rsid w:val="76CB2B02"/>
    <w:rsid w:val="774ED62E"/>
    <w:rsid w:val="7778C4C0"/>
    <w:rsid w:val="78EA6113"/>
    <w:rsid w:val="790A67D6"/>
    <w:rsid w:val="7A11FFEE"/>
    <w:rsid w:val="7A273447"/>
    <w:rsid w:val="7A8676F0"/>
    <w:rsid w:val="7B41AB27"/>
    <w:rsid w:val="7B5411FD"/>
    <w:rsid w:val="7C201BBC"/>
    <w:rsid w:val="7C245202"/>
    <w:rsid w:val="7CEF5D07"/>
    <w:rsid w:val="7DC3D9A3"/>
    <w:rsid w:val="7DDB4F17"/>
    <w:rsid w:val="7E5CC092"/>
    <w:rsid w:val="7EE0F9D7"/>
    <w:rsid w:val="7F5FA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7053C3C3-BD92-4551-B737-02B82E6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A1D"/>
  </w:style>
  <w:style w:type="paragraph" w:styleId="berschrift1">
    <w:name w:val="heading 1"/>
    <w:basedOn w:val="Standard"/>
    <w:next w:val="Standard"/>
    <w:link w:val="berschrift1Zchn"/>
    <w:uiPriority w:val="9"/>
    <w:qFormat/>
    <w:rsid w:val="003D23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eastAsia="Times New Roman" w:hAnsi="Times New Roman" w:cs="Times New Roman"/>
      <w:b/>
      <w:bCs/>
      <w:color w:val="625E59"/>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customStyle="1" w:styleId="Formatvorlage1Zchn">
    <w:name w:val="Formatvorlage1 Zchn"/>
    <w:basedOn w:val="Absatz-Standardschriftart"/>
    <w:link w:val="Formatvorlage1"/>
    <w:rsid w:val="00C81A1D"/>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A1D"/>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A1D"/>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D32"/>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97F80"/>
    <w:pPr>
      <w:ind w:left="720"/>
      <w:contextualSpacing/>
    </w:pPr>
  </w:style>
  <w:style w:type="character" w:styleId="Hyperlink">
    <w:name w:val="Hyperlink"/>
    <w:basedOn w:val="Absatz-Standardschriftart"/>
    <w:uiPriority w:val="99"/>
    <w:unhideWhenUsed/>
    <w:rsid w:val="00897F80"/>
    <w:rPr>
      <w:color w:val="0563C1" w:themeColor="hyperlink"/>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91C75"/>
    <w:rPr>
      <w:rFonts w:ascii="Calibri" w:hAnsi="Calibri"/>
      <w:szCs w:val="21"/>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036CC"/>
    <w:rPr>
      <w:rFonts w:ascii="Times New Roman" w:eastAsia="Times New Roman" w:hAnsi="Times New Roman" w:cs="Times New Roman"/>
      <w:b/>
      <w:bCs/>
      <w:color w:val="625E59"/>
      <w:sz w:val="27"/>
      <w:szCs w:val="27"/>
      <w:lang w:eastAsia="de-DE"/>
    </w:rPr>
  </w:style>
  <w:style w:type="paragraph" w:customStyle="1" w:styleId="bodytext">
    <w:name w:val="bodytext"/>
    <w:basedOn w:val="Standard"/>
    <w:rsid w:val="006036CC"/>
    <w:pPr>
      <w:spacing w:before="100" w:beforeAutospacing="1" w:after="100" w:afterAutospacing="1" w:line="240" w:lineRule="auto"/>
    </w:pPr>
    <w:rPr>
      <w:rFonts w:ascii="Times New Roman" w:eastAsia="Times New Roman" w:hAnsi="Times New Roman" w:cs="Times New Roman"/>
      <w:color w:val="625E59"/>
      <w:sz w:val="24"/>
      <w:szCs w:val="24"/>
      <w:lang w:eastAsia="de-DE"/>
    </w:rPr>
  </w:style>
  <w:style w:type="character" w:customStyle="1" w:styleId="spelle">
    <w:name w:val="spelle"/>
    <w:basedOn w:val="Absatz-Standardschriftart"/>
    <w:rsid w:val="005B65A7"/>
  </w:style>
  <w:style w:type="paragraph" w:styleId="KeinLeerraum">
    <w:name w:val="No Spacing"/>
    <w:uiPriority w:val="1"/>
    <w:qFormat/>
    <w:rsid w:val="00935881"/>
    <w:pPr>
      <w:spacing w:after="0" w:line="240" w:lineRule="auto"/>
    </w:pPr>
  </w:style>
  <w:style w:type="character" w:customStyle="1" w:styleId="NichtaufgelsteErwhnung1">
    <w:name w:val="Nicht aufgelöste Erwähnung1"/>
    <w:basedOn w:val="Absatz-Standardschriftart"/>
    <w:uiPriority w:val="99"/>
    <w:semiHidden/>
    <w:unhideWhenUsed/>
    <w:rsid w:val="00691D60"/>
    <w:rPr>
      <w:color w:val="808080"/>
      <w:shd w:val="clear" w:color="auto" w:fill="E6E6E6"/>
    </w:rPr>
  </w:style>
  <w:style w:type="character" w:styleId="NichtaufgelsteErwhnung">
    <w:name w:val="Unresolved Mention"/>
    <w:basedOn w:val="Absatz-Standardschriftart"/>
    <w:uiPriority w:val="99"/>
    <w:semiHidden/>
    <w:unhideWhenUsed/>
    <w:rsid w:val="00E35864"/>
    <w:rPr>
      <w:color w:val="605E5C"/>
      <w:shd w:val="clear" w:color="auto" w:fill="E1DFDD"/>
    </w:rPr>
  </w:style>
  <w:style w:type="character" w:customStyle="1" w:styleId="normaltextrun">
    <w:name w:val="normaltextrun"/>
    <w:basedOn w:val="Absatz-Standardschriftart"/>
    <w:rsid w:val="00965A8A"/>
  </w:style>
  <w:style w:type="paragraph" w:customStyle="1" w:styleId="EinfAbs">
    <w:name w:val="[Einf. Abs.]"/>
    <w:basedOn w:val="Standard"/>
    <w:uiPriority w:val="99"/>
    <w:rsid w:val="00FA652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customStyle="1" w:styleId="skypec2cprintcontainer">
    <w:name w:val="skype_c2c_print_container"/>
    <w:uiPriority w:val="99"/>
    <w:rsid w:val="00E46268"/>
    <w:rPr>
      <w:rFonts w:cs="Times New Roman"/>
    </w:rPr>
  </w:style>
  <w:style w:type="character" w:styleId="BesuchterLink">
    <w:name w:val="FollowedHyperlink"/>
    <w:basedOn w:val="Absatz-Standardschriftart"/>
    <w:uiPriority w:val="99"/>
    <w:semiHidden/>
    <w:unhideWhenUsed/>
    <w:rsid w:val="00E46268"/>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uiPriority w:val="99"/>
    <w:semiHidden/>
    <w:unhideWhenUsed/>
    <w:rsid w:val="00324DC0"/>
    <w:rPr>
      <w:b/>
      <w:bCs/>
    </w:rPr>
  </w:style>
  <w:style w:type="character" w:customStyle="1" w:styleId="KommentarthemaZchn">
    <w:name w:val="Kommentarthema Zchn"/>
    <w:basedOn w:val="KommentartextZchn"/>
    <w:link w:val="Kommentarthema"/>
    <w:uiPriority w:val="99"/>
    <w:semiHidden/>
    <w:rsid w:val="00324DC0"/>
    <w:rPr>
      <w:b/>
      <w:bCs/>
      <w:sz w:val="20"/>
      <w:szCs w:val="20"/>
    </w:rPr>
  </w:style>
  <w:style w:type="character" w:customStyle="1" w:styleId="berschrift1Zchn">
    <w:name w:val="Überschrift 1 Zchn"/>
    <w:basedOn w:val="Absatz-Standardschriftart"/>
    <w:link w:val="berschrift1"/>
    <w:uiPriority w:val="9"/>
    <w:rsid w:val="003D23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23290303">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091855291">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eindollarbrill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ndollarbrille.de/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ndollarbrille.de/en/give-gift-good-sigh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ndollarbrille.de/en/press-a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customXml/itemProps3.xml><?xml version="1.0" encoding="utf-8"?>
<ds:datastoreItem xmlns:ds="http://schemas.openxmlformats.org/officeDocument/2006/customXml" ds:itemID="{FB16B1B2-3173-4869-9B9E-F8BDA7908C90}">
  <ds:schemaRefs>
    <ds:schemaRef ds:uri="http://schemas.microsoft.com/sharepoint/v3/contenttype/forms"/>
  </ds:schemaRefs>
</ds:datastoreItem>
</file>

<file path=customXml/itemProps4.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EinDollarBrille e.V.</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Haverkock;Alwine Beck</dc:creator>
  <cp:lastModifiedBy>Annika Getto</cp:lastModifiedBy>
  <cp:revision>29</cp:revision>
  <cp:lastPrinted>2020-05-09T13:34:00Z</cp:lastPrinted>
  <dcterms:created xsi:type="dcterms:W3CDTF">2023-12-11T11:47:00Z</dcterms:created>
  <dcterms:modified xsi:type="dcterms:W3CDTF">2023-12-14T08:46:00Z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